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05" w:type="dxa"/>
        <w:tblLook w:val="01E0" w:firstRow="1" w:lastRow="1" w:firstColumn="1" w:lastColumn="1" w:noHBand="0" w:noVBand="0"/>
      </w:tblPr>
      <w:tblGrid>
        <w:gridCol w:w="1696"/>
        <w:gridCol w:w="6802"/>
        <w:gridCol w:w="7"/>
      </w:tblGrid>
      <w:tr w:rsidR="00125BED" w:rsidRPr="00C73048" w14:paraId="0300BF8B" w14:textId="77777777" w:rsidTr="002B1444">
        <w:trPr>
          <w:gridAfter w:val="1"/>
          <w:wAfter w:w="7" w:type="dxa"/>
        </w:trPr>
        <w:tc>
          <w:tcPr>
            <w:tcW w:w="8498" w:type="dxa"/>
            <w:gridSpan w:val="2"/>
          </w:tcPr>
          <w:p w14:paraId="78EBA408" w14:textId="652683F3" w:rsidR="00125BED" w:rsidRPr="00C73048" w:rsidRDefault="00125BED" w:rsidP="00125BED">
            <w:pPr>
              <w:jc w:val="right"/>
              <w:rPr>
                <w:rFonts w:ascii="游ゴシック" w:eastAsia="游ゴシック" w:hAnsi="游ゴシック" w:cs="Arial"/>
                <w:sz w:val="20"/>
                <w:szCs w:val="20"/>
              </w:rPr>
            </w:pPr>
            <w:r w:rsidRPr="002B2EC6">
              <w:rPr>
                <w:rFonts w:ascii="游ゴシック" w:eastAsia="游ゴシック" w:hAnsi="游ゴシック" w:cs="Arial" w:hint="eastAsia"/>
                <w:sz w:val="18"/>
                <w:szCs w:val="18"/>
              </w:rPr>
              <w:t>AI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 xml:space="preserve"> Samurai Slash</w:t>
            </w:r>
            <w:r w:rsidRPr="00D55FCA">
              <w:rPr>
                <w:rFonts w:ascii="游ゴシック" w:eastAsia="游ゴシック" w:hAnsi="游ゴシック" w:cs="Arial" w:hint="eastAsia"/>
                <w:color w:val="F9B62D"/>
                <w:sz w:val="18"/>
                <w:szCs w:val="18"/>
              </w:rPr>
              <w:t>先行技術</w:t>
            </w:r>
            <w:r w:rsidRPr="00D55FCA">
              <w:rPr>
                <w:rFonts w:ascii="游ゴシック" w:eastAsia="游ゴシック" w:hAnsi="游ゴシック" w:cs="Arial" w:hint="eastAsia"/>
                <w:color w:val="F9B62D"/>
                <w:sz w:val="18"/>
                <w:szCs w:val="18"/>
                <w:lang w:eastAsia="zh-TW"/>
              </w:rPr>
              <w:t>調査</w:t>
            </w:r>
            <w:r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50</w:t>
            </w:r>
            <w:r w:rsidRPr="001E2773">
              <w:rPr>
                <w:rFonts w:ascii="游ゴシック" w:eastAsia="游ゴシック" w:hAnsi="游ゴシック" w:cs="Arial"/>
                <w:sz w:val="18"/>
                <w:szCs w:val="18"/>
              </w:rPr>
              <w:t>,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0</w:t>
            </w:r>
            <w:r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>00円</w:t>
            </w:r>
            <w:r w:rsidRPr="001E2773">
              <w:rPr>
                <w:rFonts w:ascii="游ゴシック" w:eastAsia="游ゴシック" w:hAnsi="游ゴシック" w:cs="Arial"/>
                <w:sz w:val="18"/>
                <w:szCs w:val="18"/>
              </w:rPr>
              <w:t>(</w:t>
            </w:r>
            <w:r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>税別</w:t>
            </w:r>
            <w:r w:rsidRPr="001E2773">
              <w:rPr>
                <w:rFonts w:ascii="游ゴシック" w:eastAsia="游ゴシック" w:hAnsi="游ゴシック" w:cs="Arial"/>
                <w:sz w:val="18"/>
                <w:szCs w:val="18"/>
              </w:rPr>
              <w:t>))</w:t>
            </w:r>
            <w:r w:rsidRPr="00C73048">
              <w:rPr>
                <w:rFonts w:ascii="游ゴシック" w:eastAsia="游ゴシック" w:hAnsi="游ゴシック" w:cs="Arial"/>
                <w:sz w:val="20"/>
                <w:szCs w:val="20"/>
              </w:rPr>
              <w:t>ご依頼日：</w:t>
            </w:r>
            <w:r>
              <w:rPr>
                <w:rFonts w:ascii="游ゴシック" w:eastAsia="游ゴシック" w:hAnsi="游ゴシック" w:cs="Arial" w:hint="eastAsia"/>
                <w:sz w:val="20"/>
                <w:szCs w:val="20"/>
              </w:rPr>
              <w:t>2020</w:t>
            </w:r>
            <w:r w:rsidRPr="00C73048">
              <w:rPr>
                <w:rFonts w:ascii="游ゴシック" w:eastAsia="游ゴシック" w:hAnsi="游ゴシック" w:cs="Arial" w:hint="eastAsia"/>
                <w:sz w:val="20"/>
                <w:szCs w:val="20"/>
              </w:rPr>
              <w:t>年</w:t>
            </w:r>
            <w:r>
              <w:rPr>
                <w:rFonts w:ascii="游ゴシック" w:eastAsia="游ゴシック" w:hAnsi="游ゴシック" w:cs="Arial" w:hint="eastAsia"/>
                <w:sz w:val="20"/>
                <w:szCs w:val="20"/>
              </w:rPr>
              <w:t xml:space="preserve">　</w:t>
            </w:r>
            <w:r w:rsidRPr="00C73048">
              <w:rPr>
                <w:rFonts w:ascii="游ゴシック" w:eastAsia="游ゴシック" w:hAnsi="游ゴシック" w:cs="Arial" w:hint="eastAsia"/>
                <w:sz w:val="20"/>
                <w:szCs w:val="20"/>
              </w:rPr>
              <w:t>月</w:t>
            </w:r>
            <w:r>
              <w:rPr>
                <w:rFonts w:ascii="游ゴシック" w:eastAsia="游ゴシック" w:hAnsi="游ゴシック" w:cs="Arial" w:hint="eastAsia"/>
                <w:sz w:val="20"/>
                <w:szCs w:val="20"/>
              </w:rPr>
              <w:t xml:space="preserve">　</w:t>
            </w:r>
            <w:r w:rsidRPr="00C73048">
              <w:rPr>
                <w:rFonts w:ascii="游ゴシック" w:eastAsia="游ゴシック" w:hAnsi="游ゴシック" w:cs="Arial" w:hint="eastAsia"/>
                <w:sz w:val="20"/>
                <w:szCs w:val="20"/>
              </w:rPr>
              <w:t>日</w:t>
            </w:r>
          </w:p>
        </w:tc>
      </w:tr>
      <w:tr w:rsidR="00125BED" w:rsidRPr="00C73048" w14:paraId="5C9286A5" w14:textId="77777777" w:rsidTr="002B1444">
        <w:trPr>
          <w:gridAfter w:val="1"/>
          <w:wAfter w:w="7" w:type="dxa"/>
        </w:trPr>
        <w:tc>
          <w:tcPr>
            <w:tcW w:w="8498" w:type="dxa"/>
            <w:gridSpan w:val="2"/>
          </w:tcPr>
          <w:p w14:paraId="4EC0FC0E" w14:textId="541CD27F" w:rsidR="00125BED" w:rsidRDefault="00125BED" w:rsidP="00125BED">
            <w:pPr>
              <w:jc w:val="right"/>
              <w:rPr>
                <w:rFonts w:ascii="游ゴシック" w:eastAsia="游ゴシック" w:hAnsi="游ゴシック" w:cs="Arial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以下の項目を全て記入の上</w:t>
            </w:r>
            <w:r>
              <w:rPr>
                <w:rFonts w:ascii="游ゴシック" w:eastAsia="游ゴシック" w:hAnsi="游ゴシック" w:cs="Arial"/>
                <w:sz w:val="18"/>
                <w:szCs w:val="18"/>
              </w:rPr>
              <w:t>、</w:t>
            </w:r>
            <w:hyperlink r:id="rId8" w:history="1">
              <w:r w:rsidRPr="00CA5EDF">
                <w:rPr>
                  <w:rStyle w:val="a9"/>
                  <w:rFonts w:ascii="游ゴシック" w:eastAsia="游ゴシック" w:hAnsi="游ゴシック" w:cs="Arial" w:hint="eastAsia"/>
                  <w:sz w:val="18"/>
                  <w:szCs w:val="18"/>
                </w:rPr>
                <w:t>s</w:t>
              </w:r>
              <w:r w:rsidRPr="00CA5EDF">
                <w:rPr>
                  <w:rStyle w:val="a9"/>
                  <w:rFonts w:ascii="游ゴシック" w:eastAsia="游ゴシック" w:hAnsi="游ゴシック" w:cs="Arial"/>
                  <w:sz w:val="18"/>
                  <w:szCs w:val="18"/>
                </w:rPr>
                <w:t>lash@aisamurai.co.jp</w:t>
              </w:r>
            </w:hyperlink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にメールにてご送付ください。</w:t>
            </w:r>
          </w:p>
        </w:tc>
      </w:tr>
      <w:tr w:rsidR="002B1444" w:rsidRPr="00C73048" w14:paraId="265958A1" w14:textId="77777777" w:rsidTr="00125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696" w:type="dxa"/>
            <w:shd w:val="clear" w:color="auto" w:fill="F9B62D"/>
            <w:vAlign w:val="center"/>
          </w:tcPr>
          <w:p w14:paraId="6ADE9754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 w:rsidRPr="001E2773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御社名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</w:tcPr>
          <w:p w14:paraId="78606D98" w14:textId="1E8006A8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  <w:tr w:rsidR="002B1444" w:rsidRPr="00C73048" w14:paraId="098A5284" w14:textId="77777777" w:rsidTr="00125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696" w:type="dxa"/>
            <w:shd w:val="clear" w:color="auto" w:fill="F9B62D"/>
            <w:vAlign w:val="center"/>
          </w:tcPr>
          <w:p w14:paraId="4CA9EE6E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 w:rsidRPr="001E2773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ご担当部署名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</w:tcPr>
          <w:p w14:paraId="2E2CD8EA" w14:textId="232B96B1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  <w:tr w:rsidR="002B1444" w:rsidRPr="00C73048" w14:paraId="78F965A2" w14:textId="77777777" w:rsidTr="00125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696" w:type="dxa"/>
            <w:shd w:val="clear" w:color="auto" w:fill="F9B62D"/>
            <w:vAlign w:val="center"/>
          </w:tcPr>
          <w:p w14:paraId="1A8C4CB3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 w:rsidRPr="001E2773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ご担当者名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</w:tcPr>
          <w:p w14:paraId="13673217" w14:textId="269AFEBE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  <w:tr w:rsidR="002B1444" w:rsidRPr="00C73048" w14:paraId="1A1BA72E" w14:textId="77777777" w:rsidTr="00125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28"/>
        </w:trPr>
        <w:tc>
          <w:tcPr>
            <w:tcW w:w="1696" w:type="dxa"/>
            <w:shd w:val="clear" w:color="auto" w:fill="F9B62D"/>
            <w:vAlign w:val="center"/>
          </w:tcPr>
          <w:p w14:paraId="12BCEA6C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 w:rsidRPr="001E2773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住所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</w:tcPr>
          <w:p w14:paraId="073868DD" w14:textId="1FC5D0F1" w:rsidR="002B1444" w:rsidRPr="001E2773" w:rsidRDefault="002B1444" w:rsidP="008265E7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  <w:tr w:rsidR="002B1444" w:rsidRPr="00C73048" w14:paraId="479533E3" w14:textId="77777777" w:rsidTr="00125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696" w:type="dxa"/>
            <w:shd w:val="clear" w:color="auto" w:fill="F9B62D"/>
            <w:vAlign w:val="center"/>
          </w:tcPr>
          <w:p w14:paraId="31E93F5B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 w:rsidRPr="001E2773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TEL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</w:tcPr>
          <w:p w14:paraId="5C3064BB" w14:textId="2C8FB2A9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  <w:tr w:rsidR="002B1444" w:rsidRPr="00C73048" w14:paraId="3CD19BB8" w14:textId="77777777" w:rsidTr="00125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"/>
        </w:trPr>
        <w:tc>
          <w:tcPr>
            <w:tcW w:w="1696" w:type="dxa"/>
            <w:shd w:val="clear" w:color="auto" w:fill="F9B62D"/>
            <w:vAlign w:val="center"/>
          </w:tcPr>
          <w:p w14:paraId="41F45472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 w:rsidRPr="001E2773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FAX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</w:tcPr>
          <w:p w14:paraId="5558701B" w14:textId="4D115250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  <w:tr w:rsidR="002B1444" w:rsidRPr="00C73048" w14:paraId="6E263844" w14:textId="77777777" w:rsidTr="00125B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696" w:type="dxa"/>
            <w:shd w:val="clear" w:color="auto" w:fill="F9B62D"/>
            <w:vAlign w:val="center"/>
          </w:tcPr>
          <w:p w14:paraId="504FA880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  <w:t>Email</w:t>
            </w:r>
          </w:p>
        </w:tc>
        <w:tc>
          <w:tcPr>
            <w:tcW w:w="6809" w:type="dxa"/>
            <w:gridSpan w:val="2"/>
            <w:tcBorders>
              <w:right w:val="single" w:sz="4" w:space="0" w:color="auto"/>
            </w:tcBorders>
          </w:tcPr>
          <w:p w14:paraId="1B001B5B" w14:textId="7F680D89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</w:tc>
      </w:tr>
    </w:tbl>
    <w:p w14:paraId="628D299E" w14:textId="0CC23003" w:rsidR="002B1444" w:rsidRDefault="002B1444" w:rsidP="006E21E3">
      <w:pPr>
        <w:rPr>
          <w:rFonts w:ascii="游ゴシック" w:eastAsia="游ゴシック" w:hAnsi="游ゴシック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6780"/>
      </w:tblGrid>
      <w:tr w:rsidR="002B1444" w:rsidRPr="00C73048" w14:paraId="5EC0D014" w14:textId="77777777" w:rsidTr="00756460">
        <w:trPr>
          <w:trHeight w:val="442"/>
        </w:trPr>
        <w:tc>
          <w:tcPr>
            <w:tcW w:w="1696" w:type="dxa"/>
            <w:shd w:val="clear" w:color="auto" w:fill="F9B62D"/>
          </w:tcPr>
          <w:p w14:paraId="6EE82C1F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規約について</w:t>
            </w:r>
          </w:p>
        </w:tc>
        <w:tc>
          <w:tcPr>
            <w:tcW w:w="6780" w:type="dxa"/>
          </w:tcPr>
          <w:p w14:paraId="5BF19A7F" w14:textId="31DBCF85" w:rsidR="002B1444" w:rsidRPr="001E2773" w:rsidRDefault="00043839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Arial" w:hint="eastAsia"/>
                  <w:sz w:val="18"/>
                  <w:szCs w:val="18"/>
                </w:rPr>
                <w:id w:val="6551184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54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2B1444"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>AI Samurai Slashサービスの利用規約に同意</w:t>
            </w:r>
            <w:r w:rsidR="002B1444">
              <w:rPr>
                <w:rFonts w:ascii="游ゴシック" w:eastAsia="游ゴシック" w:hAnsi="游ゴシック" w:cs="Arial" w:hint="eastAsia"/>
                <w:sz w:val="18"/>
                <w:szCs w:val="18"/>
              </w:rPr>
              <w:t>します。</w:t>
            </w:r>
          </w:p>
        </w:tc>
      </w:tr>
      <w:tr w:rsidR="002B1444" w:rsidRPr="00C73048" w14:paraId="191A64F1" w14:textId="77777777" w:rsidTr="00756460">
        <w:trPr>
          <w:trHeight w:val="442"/>
        </w:trPr>
        <w:tc>
          <w:tcPr>
            <w:tcW w:w="1696" w:type="dxa"/>
            <w:shd w:val="clear" w:color="auto" w:fill="F9B62D"/>
          </w:tcPr>
          <w:p w14:paraId="25FB7638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 w:rsidRPr="001E2773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調査内容</w:t>
            </w:r>
          </w:p>
        </w:tc>
        <w:tc>
          <w:tcPr>
            <w:tcW w:w="6780" w:type="dxa"/>
          </w:tcPr>
          <w:p w14:paraId="3AF30BD9" w14:textId="327E12BA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r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>先行技術</w:t>
            </w:r>
            <w:r w:rsidRPr="001E2773">
              <w:rPr>
                <w:rFonts w:ascii="游ゴシック" w:eastAsia="游ゴシック" w:hAnsi="游ゴシック" w:cs="Arial" w:hint="eastAsia"/>
                <w:sz w:val="18"/>
                <w:szCs w:val="18"/>
                <w:lang w:eastAsia="zh-TW"/>
              </w:rPr>
              <w:t>調査</w:t>
            </w:r>
            <w:r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>（</w:t>
            </w:r>
            <w:r w:rsidR="002040C7">
              <w:rPr>
                <w:rFonts w:ascii="游ゴシック" w:eastAsia="游ゴシック" w:hAnsi="游ゴシック" w:cs="Arial"/>
                <w:sz w:val="18"/>
                <w:szCs w:val="18"/>
              </w:rPr>
              <w:t>50,</w:t>
            </w:r>
            <w:r w:rsidR="002040C7">
              <w:rPr>
                <w:rFonts w:ascii="游ゴシック" w:eastAsia="游ゴシック" w:hAnsi="游ゴシック" w:cs="Arial" w:hint="eastAsia"/>
                <w:sz w:val="18"/>
                <w:szCs w:val="18"/>
              </w:rPr>
              <w:t>0</w:t>
            </w:r>
            <w:r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>00円</w:t>
            </w:r>
            <w:r w:rsidRPr="001E2773">
              <w:rPr>
                <w:rFonts w:ascii="游ゴシック" w:eastAsia="游ゴシック" w:hAnsi="游ゴシック" w:cs="Arial"/>
                <w:sz w:val="18"/>
                <w:szCs w:val="18"/>
              </w:rPr>
              <w:t>(</w:t>
            </w:r>
            <w:r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>税別</w:t>
            </w:r>
            <w:r w:rsidRPr="001E2773">
              <w:rPr>
                <w:rFonts w:ascii="游ゴシック" w:eastAsia="游ゴシック" w:hAnsi="游ゴシック" w:cs="Arial"/>
                <w:sz w:val="18"/>
                <w:szCs w:val="18"/>
              </w:rPr>
              <w:t>))</w:t>
            </w:r>
          </w:p>
        </w:tc>
      </w:tr>
      <w:tr w:rsidR="002B1444" w:rsidRPr="00C73048" w14:paraId="718DD3A0" w14:textId="77777777" w:rsidTr="00756460">
        <w:trPr>
          <w:trHeight w:val="429"/>
        </w:trPr>
        <w:tc>
          <w:tcPr>
            <w:tcW w:w="1696" w:type="dxa"/>
            <w:shd w:val="clear" w:color="auto" w:fill="F9B62D"/>
          </w:tcPr>
          <w:p w14:paraId="249F349D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 w:rsidRPr="001E2773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調査</w:t>
            </w:r>
            <w: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対象</w:t>
            </w:r>
            <w:r w:rsidRPr="001E2773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国</w:t>
            </w:r>
          </w:p>
        </w:tc>
        <w:tc>
          <w:tcPr>
            <w:tcW w:w="6780" w:type="dxa"/>
          </w:tcPr>
          <w:p w14:paraId="0AB23452" w14:textId="4A20E743" w:rsidR="002B1444" w:rsidRPr="00517C8F" w:rsidRDefault="00043839" w:rsidP="00756460">
            <w:pPr>
              <w:widowControl/>
              <w:jc w:val="left"/>
              <w:rPr>
                <w:rFonts w:eastAsia="ＭＳ Ｐゴシック"/>
                <w:szCs w:val="24"/>
              </w:rPr>
            </w:pPr>
            <w:sdt>
              <w:sdtPr>
                <w:rPr>
                  <w:rFonts w:ascii="游ゴシック" w:eastAsia="游ゴシック" w:hAnsi="游ゴシック" w:cs="Arial" w:hint="eastAsia"/>
                  <w:sz w:val="18"/>
                  <w:szCs w:val="18"/>
                </w:rPr>
                <w:id w:val="1717317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54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2B1444"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 xml:space="preserve">日本  </w:t>
            </w:r>
            <w:r w:rsidR="002B1444" w:rsidRPr="001E2773">
              <w:rPr>
                <w:rFonts w:ascii="游ゴシック" w:eastAsia="游ゴシック" w:hAnsi="游ゴシック" w:cs="Arial"/>
                <w:sz w:val="18"/>
                <w:szCs w:val="18"/>
              </w:rPr>
              <w:t>OR</w:t>
            </w:r>
            <w:r w:rsidR="002B1444"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 xml:space="preserve">   </w:t>
            </w:r>
            <w:sdt>
              <w:sdtPr>
                <w:rPr>
                  <w:rFonts w:ascii="游ゴシック" w:eastAsia="游ゴシック" w:hAnsi="游ゴシック" w:cs="Arial" w:hint="eastAsia"/>
                  <w:sz w:val="18"/>
                  <w:szCs w:val="18"/>
                </w:rPr>
                <w:id w:val="7120024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54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2B1444"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>米国</w:t>
            </w:r>
            <w:r w:rsidR="002B1444">
              <w:rPr>
                <w:rFonts w:ascii="游ゴシック" w:eastAsia="游ゴシック" w:hAnsi="游ゴシック" w:cs="Arial" w:hint="eastAsia"/>
                <w:sz w:val="18"/>
                <w:szCs w:val="18"/>
              </w:rPr>
              <w:t xml:space="preserve">　</w:t>
            </w:r>
            <w:r w:rsidR="002B1444" w:rsidRPr="00517C8F">
              <w:rPr>
                <w:rFonts w:ascii="游ゴシック" w:eastAsia="游ゴシック" w:hAnsi="游ゴシック" w:cs="Arial" w:hint="eastAsia"/>
                <w:sz w:val="18"/>
                <w:szCs w:val="18"/>
              </w:rPr>
              <w:t>※</w:t>
            </w:r>
            <w:r w:rsidR="002B1444" w:rsidRPr="00517C8F">
              <w:rPr>
                <w:rFonts w:ascii="游ゴシック" w:eastAsia="游ゴシック" w:hAnsi="游ゴシック" w:cs="Arial"/>
                <w:color w:val="1D1C1D"/>
                <w:sz w:val="18"/>
                <w:szCs w:val="18"/>
              </w:rPr>
              <w:t>いずれか一つにチェック</w:t>
            </w:r>
            <w:r w:rsidR="002B1444" w:rsidRPr="00517C8F">
              <w:rPr>
                <w:rFonts w:ascii="游ゴシック" w:eastAsia="游ゴシック" w:hAnsi="游ゴシック" w:hint="eastAsia"/>
                <w:sz w:val="18"/>
                <w:szCs w:val="18"/>
              </w:rPr>
              <w:t>してください。</w:t>
            </w:r>
          </w:p>
        </w:tc>
      </w:tr>
      <w:tr w:rsidR="00B7554A" w:rsidRPr="00C73048" w14:paraId="0FCE715F" w14:textId="77777777" w:rsidTr="00756460">
        <w:trPr>
          <w:trHeight w:val="429"/>
        </w:trPr>
        <w:tc>
          <w:tcPr>
            <w:tcW w:w="1696" w:type="dxa"/>
            <w:shd w:val="clear" w:color="auto" w:fill="F9B62D"/>
          </w:tcPr>
          <w:p w14:paraId="36E20AD5" w14:textId="40E7A0FD" w:rsidR="00B7554A" w:rsidRPr="001E2773" w:rsidRDefault="00B7554A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W</w:t>
            </w:r>
            <w: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  <w:t>eb</w:t>
            </w:r>
            <w: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面談希望</w:t>
            </w:r>
          </w:p>
        </w:tc>
        <w:tc>
          <w:tcPr>
            <w:tcW w:w="6780" w:type="dxa"/>
          </w:tcPr>
          <w:p w14:paraId="55644CAB" w14:textId="14192887" w:rsidR="00B7554A" w:rsidRDefault="00043839" w:rsidP="00756460">
            <w:pPr>
              <w:widowControl/>
              <w:jc w:val="left"/>
              <w:rPr>
                <w:rFonts w:ascii="游ゴシック" w:eastAsia="游ゴシック" w:hAnsi="游ゴシック" w:cs="Arial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Arial" w:hint="eastAsia"/>
                  <w:sz w:val="18"/>
                  <w:szCs w:val="18"/>
                </w:rPr>
                <w:id w:val="-294902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54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B7554A">
              <w:rPr>
                <w:rFonts w:ascii="游ゴシック" w:eastAsia="游ゴシック" w:hAnsi="游ゴシック" w:cs="Arial" w:hint="eastAsia"/>
                <w:sz w:val="18"/>
                <w:szCs w:val="18"/>
              </w:rPr>
              <w:t>有</w:t>
            </w:r>
            <w:r w:rsidR="00B7554A"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 xml:space="preserve">   </w:t>
            </w:r>
            <w:sdt>
              <w:sdtPr>
                <w:rPr>
                  <w:rFonts w:ascii="游ゴシック" w:eastAsia="游ゴシック" w:hAnsi="游ゴシック" w:cs="Arial" w:hint="eastAsia"/>
                  <w:sz w:val="18"/>
                  <w:szCs w:val="18"/>
                </w:rPr>
                <w:id w:val="-16222966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7554A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B7554A">
              <w:rPr>
                <w:rFonts w:ascii="游ゴシック" w:eastAsia="游ゴシック" w:hAnsi="游ゴシック" w:cs="Arial" w:hint="eastAsia"/>
                <w:sz w:val="18"/>
                <w:szCs w:val="18"/>
              </w:rPr>
              <w:t>無</w:t>
            </w:r>
          </w:p>
          <w:p w14:paraId="30899E22" w14:textId="2A8459D7" w:rsidR="00A05C76" w:rsidRDefault="00A05C76" w:rsidP="004418A9">
            <w:pPr>
              <w:widowControl/>
              <w:jc w:val="left"/>
              <w:rPr>
                <w:rFonts w:ascii="游ゴシック" w:eastAsia="游ゴシック" w:hAnsi="游ゴシック" w:cs="Arial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※</w:t>
            </w:r>
            <w:r>
              <w:rPr>
                <w:rFonts w:ascii="游ゴシック" w:eastAsia="游ゴシック" w:hAnsi="游ゴシック" w:cs="Arial"/>
                <w:sz w:val="18"/>
                <w:szCs w:val="18"/>
              </w:rPr>
              <w:t>1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.</w:t>
            </w:r>
            <w:r>
              <w:rPr>
                <w:rFonts w:ascii="游ゴシック" w:eastAsia="游ゴシック" w:hAnsi="游ゴシック" w:cs="Arial"/>
                <w:sz w:val="18"/>
                <w:szCs w:val="18"/>
              </w:rPr>
              <w:t>”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有</w:t>
            </w:r>
            <w:r>
              <w:rPr>
                <w:rFonts w:ascii="游ゴシック" w:eastAsia="游ゴシック" w:hAnsi="游ゴシック" w:cs="Arial"/>
                <w:sz w:val="18"/>
                <w:szCs w:val="18"/>
              </w:rPr>
              <w:t>”</w:t>
            </w:r>
            <w:r w:rsidRPr="004418A9">
              <w:rPr>
                <w:rFonts w:ascii="游ゴシック" w:eastAsia="游ゴシック" w:hAnsi="游ゴシック" w:cs="Arial" w:hint="eastAsia"/>
                <w:sz w:val="18"/>
                <w:szCs w:val="18"/>
              </w:rPr>
              <w:t xml:space="preserve"> にチェックした場合、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ご希望の面談日程をご記入ください。面談に際しては、発明の内容が分かる資料をご用意頂けると助かります。</w:t>
            </w:r>
          </w:p>
          <w:p w14:paraId="18C67049" w14:textId="1B3DE512" w:rsidR="004418A9" w:rsidRPr="004418A9" w:rsidRDefault="004418A9" w:rsidP="004418A9">
            <w:pPr>
              <w:widowControl/>
              <w:jc w:val="left"/>
              <w:rPr>
                <w:rFonts w:ascii="游ゴシック" w:eastAsia="游ゴシック" w:hAnsi="游ゴシック" w:cs="Arial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※</w:t>
            </w:r>
            <w:r w:rsidR="00A05C76">
              <w:rPr>
                <w:rFonts w:ascii="游ゴシック" w:eastAsia="游ゴシック" w:hAnsi="游ゴシック" w:cs="Arial"/>
                <w:sz w:val="18"/>
                <w:szCs w:val="18"/>
              </w:rPr>
              <w:t>2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.</w:t>
            </w:r>
            <w:r>
              <w:rPr>
                <w:rFonts w:ascii="游ゴシック" w:eastAsia="游ゴシック" w:hAnsi="游ゴシック" w:cs="Arial"/>
                <w:sz w:val="18"/>
                <w:szCs w:val="18"/>
              </w:rPr>
              <w:t>”</w:t>
            </w:r>
            <w:r w:rsidRPr="004418A9">
              <w:rPr>
                <w:rFonts w:ascii="游ゴシック" w:eastAsia="游ゴシック" w:hAnsi="游ゴシック" w:cs="Arial" w:hint="eastAsia"/>
                <w:sz w:val="18"/>
                <w:szCs w:val="18"/>
              </w:rPr>
              <w:t>無</w:t>
            </w:r>
            <w:r>
              <w:rPr>
                <w:rFonts w:ascii="游ゴシック" w:eastAsia="游ゴシック" w:hAnsi="游ゴシック" w:cs="Arial"/>
                <w:sz w:val="18"/>
                <w:szCs w:val="18"/>
              </w:rPr>
              <w:t>”</w:t>
            </w:r>
            <w:r w:rsidRPr="004418A9">
              <w:rPr>
                <w:rFonts w:ascii="游ゴシック" w:eastAsia="游ゴシック" w:hAnsi="游ゴシック" w:cs="Arial" w:hint="eastAsia"/>
                <w:sz w:val="18"/>
                <w:szCs w:val="18"/>
              </w:rPr>
              <w:t>にチェックした場合、発明内容、技術的特徴の記入をお願い致します。</w:t>
            </w:r>
          </w:p>
        </w:tc>
      </w:tr>
      <w:tr w:rsidR="002B1444" w:rsidRPr="00C73048" w14:paraId="5EF2760E" w14:textId="77777777" w:rsidTr="00756460">
        <w:trPr>
          <w:trHeight w:val="291"/>
        </w:trPr>
        <w:tc>
          <w:tcPr>
            <w:tcW w:w="1696" w:type="dxa"/>
            <w:shd w:val="clear" w:color="auto" w:fill="F9B62D"/>
          </w:tcPr>
          <w:p w14:paraId="68FC96E9" w14:textId="4FEFA301" w:rsidR="002B1444" w:rsidRPr="001E2773" w:rsidRDefault="00B7554A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面談日程</w:t>
            </w:r>
            <w:r w:rsidR="00A05C76" w:rsidRPr="00A05C76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A05C76" w:rsidRPr="00A05C76">
              <w:rPr>
                <w:rFonts w:ascii="游ゴシック" w:eastAsia="游ゴシック" w:hAnsi="游ゴシック" w:cs="Arial" w:hint="eastAsia"/>
                <w:color w:val="FFFFFF" w:themeColor="background1"/>
                <w:sz w:val="18"/>
                <w:szCs w:val="18"/>
              </w:rPr>
              <w:t>※1.</w:t>
            </w:r>
          </w:p>
        </w:tc>
        <w:tc>
          <w:tcPr>
            <w:tcW w:w="6780" w:type="dxa"/>
          </w:tcPr>
          <w:p w14:paraId="0E4F1F64" w14:textId="7B0B4125" w:rsidR="002B1444" w:rsidRDefault="004418A9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第1希望：　月　日（　）　：</w:t>
            </w:r>
          </w:p>
          <w:p w14:paraId="6E73D80A" w14:textId="1BB79D11" w:rsidR="004418A9" w:rsidRDefault="004418A9" w:rsidP="004418A9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第２希望：　月　日（　）　：</w:t>
            </w:r>
          </w:p>
          <w:p w14:paraId="68BABD06" w14:textId="3706CEF2" w:rsidR="004237F3" w:rsidRPr="004418A9" w:rsidRDefault="004418A9" w:rsidP="004237F3">
            <w:pPr>
              <w:rPr>
                <w:rFonts w:ascii="游ゴシック" w:eastAsia="游ゴシック" w:hAnsi="游ゴシック" w:cs="Arial" w:hint="eastAsia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第３希望：　月　日（　）　：</w:t>
            </w:r>
          </w:p>
        </w:tc>
      </w:tr>
      <w:tr w:rsidR="002B1444" w:rsidRPr="00C73048" w14:paraId="634532A0" w14:textId="77777777" w:rsidTr="00A05C76">
        <w:trPr>
          <w:trHeight w:val="1525"/>
        </w:trPr>
        <w:tc>
          <w:tcPr>
            <w:tcW w:w="1696" w:type="dxa"/>
            <w:shd w:val="clear" w:color="auto" w:fill="F9B62D"/>
          </w:tcPr>
          <w:p w14:paraId="4148ABC6" w14:textId="46DF4582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発明の内容</w:t>
            </w:r>
            <w:r w:rsidR="00A05C76" w:rsidRPr="00A05C76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A05C76" w:rsidRPr="00A05C76">
              <w:rPr>
                <w:rFonts w:ascii="游ゴシック" w:eastAsia="游ゴシック" w:hAnsi="游ゴシック" w:cs="Arial" w:hint="eastAsia"/>
                <w:color w:val="FFFFFF" w:themeColor="background1"/>
                <w:sz w:val="18"/>
                <w:szCs w:val="18"/>
              </w:rPr>
              <w:t>※2.</w:t>
            </w:r>
          </w:p>
        </w:tc>
        <w:tc>
          <w:tcPr>
            <w:tcW w:w="6780" w:type="dxa"/>
          </w:tcPr>
          <w:p w14:paraId="38B663A0" w14:textId="225D9A11" w:rsidR="004418A9" w:rsidRDefault="004418A9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  <w:p w14:paraId="59EFE586" w14:textId="75938DDE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  <w:lang w:eastAsia="zh-TW"/>
              </w:rPr>
              <w:t>5</w:t>
            </w:r>
            <w:r>
              <w:rPr>
                <w:rFonts w:ascii="游ゴシック" w:eastAsia="游ゴシック" w:hAnsi="游ゴシック" w:cs="Arial"/>
                <w:sz w:val="18"/>
                <w:szCs w:val="18"/>
                <w:lang w:eastAsia="zh-TW"/>
              </w:rPr>
              <w:t>000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文字以内）</w:t>
            </w:r>
          </w:p>
        </w:tc>
      </w:tr>
      <w:tr w:rsidR="002B1444" w:rsidRPr="00C73048" w14:paraId="145100AF" w14:textId="77777777" w:rsidTr="00A05C76">
        <w:trPr>
          <w:trHeight w:val="1560"/>
        </w:trPr>
        <w:tc>
          <w:tcPr>
            <w:tcW w:w="1696" w:type="dxa"/>
            <w:shd w:val="clear" w:color="auto" w:fill="F9B62D"/>
          </w:tcPr>
          <w:p w14:paraId="56C27446" w14:textId="3923266B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技術的特徴</w:t>
            </w:r>
            <w:r w:rsidR="00A05C76" w:rsidRPr="00A05C76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 xml:space="preserve"> </w:t>
            </w:r>
            <w:r w:rsidR="00A05C76" w:rsidRPr="00A05C76">
              <w:rPr>
                <w:rFonts w:ascii="游ゴシック" w:eastAsia="游ゴシック" w:hAnsi="游ゴシック" w:cs="Arial" w:hint="eastAsia"/>
                <w:color w:val="FFFFFF" w:themeColor="background1"/>
                <w:sz w:val="18"/>
                <w:szCs w:val="18"/>
              </w:rPr>
              <w:t>※2.</w:t>
            </w:r>
          </w:p>
        </w:tc>
        <w:tc>
          <w:tcPr>
            <w:tcW w:w="6780" w:type="dxa"/>
          </w:tcPr>
          <w:p w14:paraId="22FC9A33" w14:textId="3D99D035" w:rsidR="00C95F36" w:rsidRPr="002F56FC" w:rsidRDefault="00C95F36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</w:p>
          <w:p w14:paraId="754C89D7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（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  <w:lang w:eastAsia="zh-TW"/>
              </w:rPr>
              <w:t>5</w:t>
            </w:r>
            <w:r>
              <w:rPr>
                <w:rFonts w:ascii="游ゴシック" w:eastAsia="游ゴシック" w:hAnsi="游ゴシック" w:cs="Arial"/>
                <w:sz w:val="18"/>
                <w:szCs w:val="18"/>
                <w:lang w:eastAsia="zh-TW"/>
              </w:rPr>
              <w:t>000</w:t>
            </w:r>
            <w:r>
              <w:rPr>
                <w:rFonts w:ascii="游ゴシック" w:eastAsia="游ゴシック" w:hAnsi="游ゴシック" w:cs="Arial" w:hint="eastAsia"/>
                <w:sz w:val="18"/>
                <w:szCs w:val="18"/>
              </w:rPr>
              <w:t>文字以内）</w:t>
            </w:r>
          </w:p>
        </w:tc>
      </w:tr>
      <w:tr w:rsidR="002B1444" w:rsidRPr="00C73048" w14:paraId="122EFF46" w14:textId="77777777" w:rsidTr="00756460">
        <w:trPr>
          <w:trHeight w:val="339"/>
        </w:trPr>
        <w:tc>
          <w:tcPr>
            <w:tcW w:w="1696" w:type="dxa"/>
            <w:shd w:val="clear" w:color="auto" w:fill="F9B62D"/>
          </w:tcPr>
          <w:p w14:paraId="0293EB8E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 w:rsidRPr="001E2773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納品日</w:t>
            </w:r>
          </w:p>
        </w:tc>
        <w:tc>
          <w:tcPr>
            <w:tcW w:w="6780" w:type="dxa"/>
          </w:tcPr>
          <w:p w14:paraId="7FC05FFA" w14:textId="5E623103" w:rsidR="002B1444" w:rsidRPr="001E2773" w:rsidRDefault="002B1444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r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>ご依頼の受領日</w:t>
            </w:r>
            <w:r w:rsidR="004418A9">
              <w:rPr>
                <w:rFonts w:ascii="游ゴシック" w:eastAsia="游ゴシック" w:hAnsi="游ゴシック" w:cs="Arial" w:hint="eastAsia"/>
                <w:sz w:val="18"/>
                <w:szCs w:val="18"/>
              </w:rPr>
              <w:t>またはW</w:t>
            </w:r>
            <w:r w:rsidR="004418A9">
              <w:rPr>
                <w:rFonts w:ascii="游ゴシック" w:eastAsia="游ゴシック" w:hAnsi="游ゴシック" w:cs="Arial"/>
                <w:sz w:val="18"/>
                <w:szCs w:val="18"/>
              </w:rPr>
              <w:t>eb</w:t>
            </w:r>
            <w:r w:rsidR="004418A9">
              <w:rPr>
                <w:rFonts w:ascii="游ゴシック" w:eastAsia="游ゴシック" w:hAnsi="游ゴシック" w:cs="Arial" w:hint="eastAsia"/>
                <w:sz w:val="18"/>
                <w:szCs w:val="18"/>
              </w:rPr>
              <w:t>面談実施日</w:t>
            </w:r>
            <w:r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>から原則3日営業日となります。</w:t>
            </w:r>
          </w:p>
        </w:tc>
      </w:tr>
      <w:tr w:rsidR="002B1444" w:rsidRPr="00C73048" w14:paraId="64ADB858" w14:textId="77777777" w:rsidTr="00756460">
        <w:trPr>
          <w:trHeight w:val="442"/>
        </w:trPr>
        <w:tc>
          <w:tcPr>
            <w:tcW w:w="1696" w:type="dxa"/>
            <w:shd w:val="clear" w:color="auto" w:fill="F9B62D"/>
          </w:tcPr>
          <w:p w14:paraId="3003D7CE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  <w:r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その他</w:t>
            </w:r>
            <w:r w:rsidRPr="001E2773">
              <w:rPr>
                <w:rFonts w:ascii="游ゴシック" w:eastAsia="游ゴシック" w:hAnsi="游ゴシック" w:cs="Arial" w:hint="eastAsia"/>
                <w:color w:val="FFFFFF" w:themeColor="background1"/>
                <w:sz w:val="20"/>
                <w:szCs w:val="20"/>
              </w:rPr>
              <w:t>添付資料</w:t>
            </w:r>
          </w:p>
        </w:tc>
        <w:tc>
          <w:tcPr>
            <w:tcW w:w="6780" w:type="dxa"/>
          </w:tcPr>
          <w:p w14:paraId="1E7AB63B" w14:textId="0D2F0CEC" w:rsidR="002B1444" w:rsidRPr="001E2773" w:rsidRDefault="00043839" w:rsidP="00756460">
            <w:pPr>
              <w:rPr>
                <w:rFonts w:ascii="游ゴシック" w:eastAsia="游ゴシック" w:hAnsi="游ゴシック" w:cs="Arial"/>
                <w:sz w:val="18"/>
                <w:szCs w:val="18"/>
              </w:rPr>
            </w:pPr>
            <w:sdt>
              <w:sdtPr>
                <w:rPr>
                  <w:rFonts w:ascii="游ゴシック" w:eastAsia="游ゴシック" w:hAnsi="游ゴシック" w:cs="Arial" w:hint="eastAsia"/>
                  <w:sz w:val="18"/>
                  <w:szCs w:val="18"/>
                </w:rPr>
                <w:id w:val="-1242864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56FC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2B1444"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 xml:space="preserve">有　</w:t>
            </w:r>
            <w:sdt>
              <w:sdtPr>
                <w:rPr>
                  <w:rFonts w:ascii="游ゴシック" w:eastAsia="游ゴシック" w:hAnsi="游ゴシック" w:cs="Arial" w:hint="eastAsia"/>
                  <w:sz w:val="18"/>
                  <w:szCs w:val="18"/>
                </w:rPr>
                <w:id w:val="-21328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418A9">
                  <w:rPr>
                    <w:rFonts w:ascii="ＭＳ ゴシック" w:eastAsia="ＭＳ ゴシック" w:hAnsi="ＭＳ ゴシック" w:cs="Arial" w:hint="eastAsia"/>
                    <w:sz w:val="18"/>
                    <w:szCs w:val="18"/>
                  </w:rPr>
                  <w:t>☐</w:t>
                </w:r>
              </w:sdtContent>
            </w:sdt>
            <w:r w:rsidR="002B1444" w:rsidRPr="001E2773">
              <w:rPr>
                <w:rFonts w:ascii="游ゴシック" w:eastAsia="游ゴシック" w:hAnsi="游ゴシック" w:cs="Arial" w:hint="eastAsia"/>
                <w:sz w:val="18"/>
                <w:szCs w:val="18"/>
              </w:rPr>
              <w:t>無</w:t>
            </w:r>
            <w:r w:rsidR="002B1444">
              <w:rPr>
                <w:rFonts w:ascii="游ゴシック" w:eastAsia="游ゴシック" w:hAnsi="游ゴシック" w:cs="Arial" w:hint="eastAsia"/>
                <w:sz w:val="18"/>
                <w:szCs w:val="18"/>
              </w:rPr>
              <w:t xml:space="preserve">　</w:t>
            </w:r>
            <w:r w:rsidR="002B1444" w:rsidRPr="00517C8F">
              <w:rPr>
                <w:rFonts w:ascii="游ゴシック" w:eastAsia="游ゴシック" w:hAnsi="游ゴシック" w:cs="Arial" w:hint="eastAsia"/>
                <w:sz w:val="18"/>
                <w:szCs w:val="18"/>
              </w:rPr>
              <w:t>※</w:t>
            </w:r>
            <w:r w:rsidR="002B1444" w:rsidRPr="00517C8F">
              <w:rPr>
                <w:rFonts w:ascii="游ゴシック" w:eastAsia="游ゴシック" w:hAnsi="游ゴシック" w:cs="Arial"/>
                <w:color w:val="1D1C1D"/>
                <w:sz w:val="18"/>
                <w:szCs w:val="18"/>
              </w:rPr>
              <w:t>いずれか一つにチェック</w:t>
            </w:r>
            <w:r w:rsidR="002B1444" w:rsidRPr="00517C8F">
              <w:rPr>
                <w:rFonts w:ascii="游ゴシック" w:eastAsia="游ゴシック" w:hAnsi="游ゴシック" w:hint="eastAsia"/>
                <w:sz w:val="18"/>
                <w:szCs w:val="18"/>
              </w:rPr>
              <w:t>してください。</w:t>
            </w:r>
          </w:p>
        </w:tc>
      </w:tr>
      <w:tr w:rsidR="002B1444" w:rsidRPr="00C73048" w14:paraId="44FB19FF" w14:textId="77777777" w:rsidTr="00756460">
        <w:trPr>
          <w:trHeight w:val="54"/>
        </w:trPr>
        <w:tc>
          <w:tcPr>
            <w:tcW w:w="1696" w:type="dxa"/>
            <w:shd w:val="clear" w:color="auto" w:fill="F9B62D"/>
          </w:tcPr>
          <w:p w14:paraId="7785E9AC" w14:textId="77777777" w:rsidR="002B1444" w:rsidRPr="001E2773" w:rsidRDefault="002B1444" w:rsidP="00756460">
            <w:pPr>
              <w:rPr>
                <w:rFonts w:ascii="游ゴシック" w:eastAsia="游ゴシック" w:hAnsi="游ゴシック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80" w:type="dxa"/>
          </w:tcPr>
          <w:p w14:paraId="6762664A" w14:textId="77777777" w:rsidR="002B1444" w:rsidRPr="001E2773" w:rsidRDefault="002B1444" w:rsidP="00756460">
            <w:pPr>
              <w:rPr>
                <w:rFonts w:ascii="游ゴシック" w:eastAsia="游ゴシック" w:hAnsi="游ゴシック"/>
                <w:sz w:val="18"/>
                <w:szCs w:val="18"/>
              </w:rPr>
            </w:pPr>
            <w:r w:rsidRPr="001E2773">
              <w:rPr>
                <w:rFonts w:ascii="游ゴシック" w:eastAsia="游ゴシック" w:hAnsi="游ゴシック" w:hint="eastAsia"/>
                <w:sz w:val="18"/>
                <w:szCs w:val="18"/>
              </w:rPr>
              <w:t>ご記入ありがとうございま</w:t>
            </w:r>
            <w:r>
              <w:rPr>
                <w:rFonts w:ascii="游ゴシック" w:eastAsia="游ゴシック" w:hAnsi="游ゴシック" w:hint="eastAsia"/>
                <w:sz w:val="18"/>
                <w:szCs w:val="18"/>
              </w:rPr>
              <w:t>した</w:t>
            </w:r>
            <w:r w:rsidRPr="001E2773">
              <w:rPr>
                <w:rFonts w:ascii="游ゴシック" w:eastAsia="游ゴシック" w:hAnsi="游ゴシック" w:hint="eastAsia"/>
                <w:sz w:val="18"/>
                <w:szCs w:val="18"/>
              </w:rPr>
              <w:t>。</w:t>
            </w:r>
            <w:hyperlink r:id="rId9" w:history="1">
              <w:r w:rsidRPr="001E2773">
                <w:rPr>
                  <w:rStyle w:val="a9"/>
                  <w:rFonts w:ascii="游ゴシック" w:eastAsia="游ゴシック" w:hAnsi="游ゴシック"/>
                  <w:sz w:val="18"/>
                  <w:szCs w:val="18"/>
                </w:rPr>
                <w:t>slash@aisamurai.co.jp</w:t>
              </w:r>
            </w:hyperlink>
            <w:r w:rsidRPr="001E2773">
              <w:rPr>
                <w:rFonts w:ascii="游ゴシック" w:eastAsia="游ゴシック" w:hAnsi="游ゴシック" w:hint="eastAsia"/>
                <w:sz w:val="18"/>
                <w:szCs w:val="18"/>
              </w:rPr>
              <w:t>までご送付ください。</w:t>
            </w:r>
          </w:p>
        </w:tc>
      </w:tr>
    </w:tbl>
    <w:p w14:paraId="10B8905A" w14:textId="77777777" w:rsidR="002B1444" w:rsidRPr="002B1444" w:rsidRDefault="002B1444" w:rsidP="00C36448">
      <w:pPr>
        <w:rPr>
          <w:rFonts w:ascii="游ゴシック" w:eastAsia="游ゴシック" w:hAnsi="游ゴシック"/>
          <w:sz w:val="20"/>
          <w:szCs w:val="20"/>
        </w:rPr>
      </w:pPr>
    </w:p>
    <w:sectPr w:rsidR="002B1444" w:rsidRPr="002B1444" w:rsidSect="000D7892">
      <w:headerReference w:type="default" r:id="rId10"/>
      <w:footerReference w:type="default" r:id="rId11"/>
      <w:pgSz w:w="11900" w:h="16840"/>
      <w:pgMar w:top="1985" w:right="1701" w:bottom="1701" w:left="1701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A38D6" w14:textId="77777777" w:rsidR="00043839" w:rsidRDefault="00043839" w:rsidP="000D7892">
      <w:r>
        <w:separator/>
      </w:r>
    </w:p>
  </w:endnote>
  <w:endnote w:type="continuationSeparator" w:id="0">
    <w:p w14:paraId="25371635" w14:textId="77777777" w:rsidR="00043839" w:rsidRDefault="00043839" w:rsidP="000D7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3D59" w14:textId="090A2532" w:rsidR="000D7892" w:rsidRDefault="000D7892">
    <w:pPr>
      <w:pStyle w:val="a7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61A377D" wp14:editId="5AA5CE4C">
          <wp:simplePos x="0" y="0"/>
          <wp:positionH relativeFrom="column">
            <wp:posOffset>3763645</wp:posOffset>
          </wp:positionH>
          <wp:positionV relativeFrom="paragraph">
            <wp:posOffset>62865</wp:posOffset>
          </wp:positionV>
          <wp:extent cx="1598295" cy="365125"/>
          <wp:effectExtent l="0" t="0" r="1905" b="0"/>
          <wp:wrapSquare wrapText="bothSides"/>
          <wp:docPr id="9" name="図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ISamuraiInc_logo_B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295" cy="365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A9A44E" wp14:editId="5A7EB8A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396230" cy="533400"/>
              <wp:effectExtent l="0" t="0" r="13970" b="12700"/>
              <wp:wrapNone/>
              <wp:docPr id="5" name="正方形/長方形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6230" cy="533400"/>
                      </a:xfrm>
                      <a:prstGeom prst="rect">
                        <a:avLst/>
                      </a:prstGeom>
                      <a:solidFill>
                        <a:srgbClr val="015EAD"/>
                      </a:solidFill>
                      <a:ln>
                        <a:solidFill>
                          <a:srgbClr val="015E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D8A731" id="正方形/長方形 5" o:spid="_x0000_s1026" style="position:absolute;left:0;text-align:left;margin-left:0;margin-top:0;width:424.9pt;height:4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OkrwIAALgFAAAOAAAAZHJzL2Uyb0RvYy54bWysVM1uEzEQviPxDpbvdDc/W2jUTRW1FCFV&#10;tKJFPTteO7uS1zZjJ5vwHvAAcOaMOPA4VOItGHt/WkrFoSIHZ7wz883M55k5PNrWimwEuMronI72&#10;UkqE5qao9Cqn765On72gxHmmC6aMFjndCUeP5k+fHDZ2JsamNKoQQBBEu1ljc1p6b2dJ4ngpaub2&#10;jBUaldJAzTxeYZUUwBpEr1UyTtP9pDFQWDBcOIdfT1olnUd8KQX351I64YnKKebm4wnxXIYzmR+y&#10;2QqYLSvepcEekUXNKo1BB6gT5hlZQ/UXVF1xMM5Iv8dNnRgpKy5iDVjNKL1XzWXJrIi1IDnODjS5&#10;/wfL32wugFRFTjNKNKvxiW6+frn59P3nj8/Jr4/fWolkgajGuhnaX9oL6G4OxVD1VkId/rEeso3k&#10;7gZyxdYTjh+zycH+eIJvwFGXTSbTNLKf3HpbcP6VMDUJQk4BHy9yyjZnzmNENO1NQjBnVFWcVkrF&#10;C6yWxwrIhoWHHmUvFychZXT5w0zpx3kiTnBNAgVt0VHyOyUCoNJvhUQWscxxTDn2rxgSYpwL7Uet&#10;qmSFaPPMUvz1aYaODx4x6QgYkCXWN2B3AL1lC9Jjt9V29sFVxPYfnNN/JdY6Dx4xstF+cK4rbeAh&#10;AIVVdZFb+56klprA0tIUO+wxMO3wOctPK3zgM+b8BQOcNuwJ3CD+HA+pTJNT00mUlAY+PPQ92OMQ&#10;oJaSBqc3p+79moGgRL3WOB4Ho+k0jHu8TLPnY7zAXc3yrkav62ODfTPCXWV5FIO9V70owdTXuGgW&#10;ISqqmOYYO6fcQ3859u1WwVXFxWIRzXDELfNn+tLyAB5YDQ18tb1mYLsu9zgfb0w/6Wx2r9lb2+Cp&#10;zWLtjaziJNzy2vGN6yE2TrfKwv65e49Wtwt3/hsAAP//AwBQSwMEFAAGAAgAAAAhAGV1dHrYAAAA&#10;BAEAAA8AAABkcnMvZG93bnJldi54bWxMj0FLxDAQhe+C/yGM4M1NFSlrbbrsCnpTsCt4zTbTpmwz&#10;KUm62/57Z73oZZjhPd58r9zMbhAnDLH3pOB+lYFAarzpqVPwtX+9W4OISZPRgydUsGCETXV9VerC&#10;+DN94qlOneAQioVWYFMaCyljY9HpuPIjEmutD04nPkMnTdBnDneDfMiyXDrdE3+wesQXi82xnpyC&#10;Eb+X5S1Nu3onc/sepvajzVulbm/m7TOIhHP6M8MFn9GhYqaDn8hEMSjgIul3srZ+fOIah8uSgaxK&#10;+R+++gEAAP//AwBQSwECLQAUAAYACAAAACEAtoM4kv4AAADhAQAAEwAAAAAAAAAAAAAAAAAAAAAA&#10;W0NvbnRlbnRfVHlwZXNdLnhtbFBLAQItABQABgAIAAAAIQA4/SH/1gAAAJQBAAALAAAAAAAAAAAA&#10;AAAAAC8BAABfcmVscy8ucmVsc1BLAQItABQABgAIAAAAIQDHmgOkrwIAALgFAAAOAAAAAAAAAAAA&#10;AAAAAC4CAABkcnMvZTJvRG9jLnhtbFBLAQItABQABgAIAAAAIQBldXR62AAAAAQBAAAPAAAAAAAA&#10;AAAAAAAAAAkFAABkcnMvZG93bnJldi54bWxQSwUGAAAAAAQABADzAAAADgYAAAAA&#10;" fillcolor="#015ead" strokecolor="#015ead" strokeweight="1pt"/>
          </w:pict>
        </mc:Fallback>
      </mc:AlternateContent>
    </w:r>
  </w:p>
  <w:p w14:paraId="78E36DC6" w14:textId="77777777" w:rsidR="000D7892" w:rsidRDefault="000D789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22F51" w14:textId="77777777" w:rsidR="00043839" w:rsidRDefault="00043839" w:rsidP="000D7892">
      <w:r>
        <w:separator/>
      </w:r>
    </w:p>
  </w:footnote>
  <w:footnote w:type="continuationSeparator" w:id="0">
    <w:p w14:paraId="6CC2F37B" w14:textId="77777777" w:rsidR="00043839" w:rsidRDefault="00043839" w:rsidP="000D7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602BE" w14:textId="5B3EF9BA" w:rsidR="000D7892" w:rsidRDefault="000D7892">
    <w:pPr>
      <w:pStyle w:val="a5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1634DF" wp14:editId="29432222">
          <wp:simplePos x="0" y="0"/>
          <wp:positionH relativeFrom="column">
            <wp:posOffset>2108835</wp:posOffset>
          </wp:positionH>
          <wp:positionV relativeFrom="paragraph">
            <wp:posOffset>13970</wp:posOffset>
          </wp:positionV>
          <wp:extent cx="1177925" cy="508635"/>
          <wp:effectExtent l="0" t="0" r="3175" b="0"/>
          <wp:wrapSquare wrapText="bothSides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209_ais_slash_logo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92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A770B1" wp14:editId="4C60DA03">
              <wp:simplePos x="0" y="0"/>
              <wp:positionH relativeFrom="column">
                <wp:posOffset>635</wp:posOffset>
              </wp:positionH>
              <wp:positionV relativeFrom="paragraph">
                <wp:posOffset>1270</wp:posOffset>
              </wp:positionV>
              <wp:extent cx="5396230" cy="533400"/>
              <wp:effectExtent l="0" t="0" r="13970" b="1270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6230" cy="533400"/>
                      </a:xfrm>
                      <a:prstGeom prst="rect">
                        <a:avLst/>
                      </a:prstGeom>
                      <a:solidFill>
                        <a:srgbClr val="015EAD"/>
                      </a:solidFill>
                      <a:ln>
                        <a:solidFill>
                          <a:srgbClr val="015EA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01C790" id="正方形/長方形 1" o:spid="_x0000_s1026" style="position:absolute;left:0;text-align:left;margin-left:.05pt;margin-top:.1pt;width:424.9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m/prwIAALgFAAAOAAAAZHJzL2Uyb0RvYy54bWysVM1uEzEQviPxDpbvdDd/hUbdVFFLEVLV&#10;RrSoZ8drZ1fyeoztZBPegz4AnDkjDjwOlXgLxt6fllJxqMjBGe/MfDPzeWYOj7aVIhthXQk6o4O9&#10;lBKhOeSlXmX0/dXpi1eUOM90zhRokdGdcPRo9vzZYW2mYggFqFxYgiDaTWuT0cJ7M00SxwtRMbcH&#10;RmhUSrAV83i1qyS3rEb0SiXDNN1ParC5scCFc/j1pFHSWcSXUnB/IaUTnqiMYm4+njaey3Ams0M2&#10;XVlmipK3abAnZFGxUmPQHuqEeUbWtvwLqiq5BQfS73GoEpCy5CLWgNUM0gfVXBbMiFgLkuNMT5P7&#10;f7D8fLOwpMzx7SjRrMInuv365fbm+88fn5Nfn741EhkEomrjpmh/aRa2vTkUQ9Vbaavwj/WQbSR3&#10;15Mrtp5w/DgZHewPR/gGHHWT0WicRvaTO29jnX8joCJByKjFx4ucss2Z8xgRTTuTEMyBKvPTUql4&#10;savlsbJkw8JDDyav5ychZXT5w0zpp3kiTnBNAgVN0VHyOyUCoNLvhEQWscxhTDn2r+gTYpwL7QeN&#10;qmC5aPKcpPjr0gwdHzxi0hEwIEusr8duATrLBqTDbqpt7YOriO3fO6f/Sqxx7j1iZNC+d65KDfYx&#10;AIVVtZEb+46khprA0hLyHfaYhWb4nOGnJT7wGXN+wSxOG/YEbhB/gYdUUGcUWomSAuzHx74HexwC&#10;1FJS4/Rm1H1YMysoUW81jsfBYDwO4x4v48nLIV7sfc3yvkavq2PAvsERwOyiGOy96kRpobrGRTMP&#10;UVHFNMfYGeXedpdj32wVXFVczOfRDEfcMH+mLw0P4IHV0MBX22tmTdvlHufjHLpJZ9MHzd7YBk8N&#10;87UHWcZJuOO15RvXQ2ycdpWF/XP/Hq3uFu7sNwAAAP//AwBQSwMEFAAGAAgAAAAhAFBD5TDYAAAA&#10;BAEAAA8AAABkcnMvZG93bnJldi54bWxMjsFqwzAQRO+F/oPYQG6NHBNM4loOSaG9tVC30KtirS0T&#10;a2UkObH/vvKpvc0ww8wrjpPp2Q2d7ywJ2G4SYEi1VR21Ar6/Xp/2wHyQpGRvCQXM6OFYPj4UMlf2&#10;Tp94q0LL4gj5XArQIQw5577WaKTf2AEpZo11RoZoXcuVk/c4bnqeJknGjewoPmg54IvG+lqNRsCA&#10;P/P8FsZzdeaZfndj89FkjRDr1XR6BhZwCn9lWPAjOpSR6WJHUp71i2dBQAosZvvd4QDssogUeFnw&#10;//DlLwAAAP//AwBQSwECLQAUAAYACAAAACEAtoM4kv4AAADhAQAAEwAAAAAAAAAAAAAAAAAAAAAA&#10;W0NvbnRlbnRfVHlwZXNdLnhtbFBLAQItABQABgAIAAAAIQA4/SH/1gAAAJQBAAALAAAAAAAAAAAA&#10;AAAAAC8BAABfcmVscy8ucmVsc1BLAQItABQABgAIAAAAIQBPmm/prwIAALgFAAAOAAAAAAAAAAAA&#10;AAAAAC4CAABkcnMvZTJvRG9jLnhtbFBLAQItABQABgAIAAAAIQBQQ+Uw2AAAAAQBAAAPAAAAAAAA&#10;AAAAAAAAAAkFAABkcnMvZG93bnJldi54bWxQSwUGAAAAAAQABADzAAAADgYAAAAA&#10;" fillcolor="#015ead" strokecolor="#015ead" strokeweight="1pt"/>
          </w:pict>
        </mc:Fallback>
      </mc:AlternateContent>
    </w:r>
  </w:p>
  <w:p w14:paraId="6483DE8E" w14:textId="77777777" w:rsidR="000D7892" w:rsidRDefault="000D78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86D0D"/>
    <w:multiLevelType w:val="hybridMultilevel"/>
    <w:tmpl w:val="0E9854B4"/>
    <w:lvl w:ilvl="0" w:tplc="023407EA">
      <w:numFmt w:val="bullet"/>
      <w:lvlText w:val="※"/>
      <w:lvlJc w:val="left"/>
      <w:pPr>
        <w:ind w:left="360" w:hanging="360"/>
      </w:pPr>
      <w:rPr>
        <w:rFonts w:ascii="游ゴシック" w:eastAsia="游ゴシック" w:hAnsi="游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892"/>
    <w:rsid w:val="00043839"/>
    <w:rsid w:val="000D7892"/>
    <w:rsid w:val="000F58ED"/>
    <w:rsid w:val="00125BED"/>
    <w:rsid w:val="001629CA"/>
    <w:rsid w:val="00182B63"/>
    <w:rsid w:val="00193C90"/>
    <w:rsid w:val="001A42FA"/>
    <w:rsid w:val="001A44BA"/>
    <w:rsid w:val="001B6F4C"/>
    <w:rsid w:val="001D7785"/>
    <w:rsid w:val="001E2773"/>
    <w:rsid w:val="002040C7"/>
    <w:rsid w:val="0022636C"/>
    <w:rsid w:val="0026244F"/>
    <w:rsid w:val="00294FF3"/>
    <w:rsid w:val="002A6A3E"/>
    <w:rsid w:val="002A75D8"/>
    <w:rsid w:val="002B1444"/>
    <w:rsid w:val="002B2EC6"/>
    <w:rsid w:val="002F56FC"/>
    <w:rsid w:val="00331D9A"/>
    <w:rsid w:val="0035714D"/>
    <w:rsid w:val="00374F26"/>
    <w:rsid w:val="003C550B"/>
    <w:rsid w:val="003F4F88"/>
    <w:rsid w:val="004237F3"/>
    <w:rsid w:val="004418A9"/>
    <w:rsid w:val="0046713C"/>
    <w:rsid w:val="00517C8F"/>
    <w:rsid w:val="00564E2C"/>
    <w:rsid w:val="005B122D"/>
    <w:rsid w:val="005B19C4"/>
    <w:rsid w:val="005F5C51"/>
    <w:rsid w:val="006303C6"/>
    <w:rsid w:val="00661B57"/>
    <w:rsid w:val="006E17EC"/>
    <w:rsid w:val="006E21E3"/>
    <w:rsid w:val="007A178D"/>
    <w:rsid w:val="007A5B4C"/>
    <w:rsid w:val="007F4F1C"/>
    <w:rsid w:val="008265E7"/>
    <w:rsid w:val="00844783"/>
    <w:rsid w:val="00861E4A"/>
    <w:rsid w:val="009114D8"/>
    <w:rsid w:val="00924269"/>
    <w:rsid w:val="00941C21"/>
    <w:rsid w:val="009460F6"/>
    <w:rsid w:val="00993F38"/>
    <w:rsid w:val="00A05C76"/>
    <w:rsid w:val="00A52935"/>
    <w:rsid w:val="00AA691E"/>
    <w:rsid w:val="00AB64C5"/>
    <w:rsid w:val="00B43C90"/>
    <w:rsid w:val="00B7554A"/>
    <w:rsid w:val="00C1582E"/>
    <w:rsid w:val="00C36448"/>
    <w:rsid w:val="00C44F82"/>
    <w:rsid w:val="00C64D26"/>
    <w:rsid w:val="00C73048"/>
    <w:rsid w:val="00C95F36"/>
    <w:rsid w:val="00CA2E71"/>
    <w:rsid w:val="00CE2557"/>
    <w:rsid w:val="00D16AEB"/>
    <w:rsid w:val="00D55FCA"/>
    <w:rsid w:val="00DA1BC6"/>
    <w:rsid w:val="00DC7C69"/>
    <w:rsid w:val="00DE4718"/>
    <w:rsid w:val="00EA3C67"/>
    <w:rsid w:val="00EA5370"/>
    <w:rsid w:val="00F02D81"/>
    <w:rsid w:val="00F121F8"/>
    <w:rsid w:val="00F42AE4"/>
    <w:rsid w:val="00F67A4D"/>
    <w:rsid w:val="00F83967"/>
    <w:rsid w:val="00FB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5BE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048"/>
    <w:pPr>
      <w:widowControl w:val="0"/>
      <w:jc w:val="both"/>
    </w:pPr>
    <w:rPr>
      <w:rFonts w:ascii="Times New Roman" w:eastAsia="ＭＳ 明朝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892"/>
    <w:rPr>
      <w:rFonts w:ascii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7892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D7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4"/>
    </w:rPr>
  </w:style>
  <w:style w:type="character" w:customStyle="1" w:styleId="a6">
    <w:name w:val="ヘッダー (文字)"/>
    <w:basedOn w:val="a0"/>
    <w:link w:val="a5"/>
    <w:uiPriority w:val="99"/>
    <w:rsid w:val="000D7892"/>
  </w:style>
  <w:style w:type="paragraph" w:styleId="a7">
    <w:name w:val="footer"/>
    <w:basedOn w:val="a"/>
    <w:link w:val="a8"/>
    <w:uiPriority w:val="99"/>
    <w:unhideWhenUsed/>
    <w:rsid w:val="000D789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4"/>
    </w:rPr>
  </w:style>
  <w:style w:type="character" w:customStyle="1" w:styleId="a8">
    <w:name w:val="フッター (文字)"/>
    <w:basedOn w:val="a0"/>
    <w:link w:val="a7"/>
    <w:uiPriority w:val="99"/>
    <w:rsid w:val="000D7892"/>
  </w:style>
  <w:style w:type="character" w:styleId="a9">
    <w:name w:val="Hyperlink"/>
    <w:basedOn w:val="a0"/>
    <w:uiPriority w:val="99"/>
    <w:unhideWhenUsed/>
    <w:rsid w:val="001E27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1E277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D55FCA"/>
    <w:rPr>
      <w:color w:val="954F72" w:themeColor="followedHyperlink"/>
      <w:u w:val="single"/>
    </w:rPr>
  </w:style>
  <w:style w:type="paragraph" w:styleId="ac">
    <w:name w:val="List Paragraph"/>
    <w:basedOn w:val="a"/>
    <w:uiPriority w:val="34"/>
    <w:qFormat/>
    <w:rsid w:val="004418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sh@aisamurai.co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lash@aisamurai.co.j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0BF280-5CAC-ED4F-ABA4-A760C42CA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2020-09-14T08:07:00Z</dcterms:created>
  <dcterms:modified xsi:type="dcterms:W3CDTF">2020-09-14T08:34:00Z</dcterms:modified>
</cp:coreProperties>
</file>